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C4EB" w14:textId="27E66381" w:rsidR="00636E0B" w:rsidRPr="002B1CE6" w:rsidRDefault="002B1CE6" w:rsidP="002B1CE6">
      <w:pPr>
        <w:jc w:val="center"/>
        <w:rPr>
          <w:b/>
          <w:bCs/>
          <w:u w:val="single"/>
        </w:rPr>
      </w:pPr>
      <w:r w:rsidRPr="002B1CE6">
        <w:rPr>
          <w:b/>
          <w:bCs/>
          <w:u w:val="single"/>
        </w:rPr>
        <w:t>Equity and Inclusion Committee</w:t>
      </w:r>
    </w:p>
    <w:p w14:paraId="4C841EF5" w14:textId="6ED5F94A" w:rsidR="002B1CE6" w:rsidRPr="002B1CE6" w:rsidRDefault="002B1CE6" w:rsidP="002B1CE6">
      <w:pPr>
        <w:jc w:val="center"/>
        <w:rPr>
          <w:b/>
          <w:bCs/>
          <w:u w:val="single"/>
        </w:rPr>
      </w:pPr>
      <w:r w:rsidRPr="002B1CE6">
        <w:rPr>
          <w:b/>
          <w:bCs/>
          <w:u w:val="single"/>
        </w:rPr>
        <w:t>May 17</w:t>
      </w:r>
      <w:r w:rsidRPr="002B1CE6">
        <w:rPr>
          <w:b/>
          <w:bCs/>
          <w:u w:val="single"/>
          <w:vertAlign w:val="superscript"/>
        </w:rPr>
        <w:t>th</w:t>
      </w:r>
      <w:r w:rsidRPr="002B1CE6">
        <w:rPr>
          <w:b/>
          <w:bCs/>
          <w:u w:val="single"/>
        </w:rPr>
        <w:t>, 2023</w:t>
      </w:r>
    </w:p>
    <w:p w14:paraId="21C97622" w14:textId="4D70C558" w:rsidR="002B1CE6" w:rsidRPr="002B1CE6" w:rsidRDefault="002B1CE6" w:rsidP="002B1CE6">
      <w:pPr>
        <w:rPr>
          <w:b/>
          <w:bCs/>
        </w:rPr>
      </w:pPr>
      <w:r w:rsidRPr="002B1CE6">
        <w:rPr>
          <w:b/>
          <w:bCs/>
        </w:rPr>
        <w:t>Present</w:t>
      </w:r>
    </w:p>
    <w:p w14:paraId="7A4F8FB7" w14:textId="3212B2BD" w:rsidR="002B1CE6" w:rsidRDefault="002B1CE6" w:rsidP="002B1CE6">
      <w:pPr>
        <w:pStyle w:val="ListParagraph"/>
        <w:numPr>
          <w:ilvl w:val="0"/>
          <w:numId w:val="1"/>
        </w:numPr>
      </w:pPr>
      <w:r>
        <w:t>Emma C</w:t>
      </w:r>
    </w:p>
    <w:p w14:paraId="125FC3B2" w14:textId="1E06BCF0" w:rsidR="002B1CE6" w:rsidRDefault="002B1CE6" w:rsidP="002B1CE6">
      <w:pPr>
        <w:pStyle w:val="ListParagraph"/>
        <w:numPr>
          <w:ilvl w:val="0"/>
          <w:numId w:val="1"/>
        </w:numPr>
      </w:pPr>
      <w:r>
        <w:t>Shaundell D</w:t>
      </w:r>
    </w:p>
    <w:p w14:paraId="038B0BA6" w14:textId="478A75F2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Michele L </w:t>
      </w:r>
    </w:p>
    <w:p w14:paraId="25DBA38D" w14:textId="01760125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Lisa S </w:t>
      </w:r>
    </w:p>
    <w:p w14:paraId="27169267" w14:textId="53071A43" w:rsidR="002B1CE6" w:rsidRDefault="002B1CE6" w:rsidP="002B1CE6">
      <w:pPr>
        <w:pStyle w:val="ListParagraph"/>
        <w:numPr>
          <w:ilvl w:val="0"/>
          <w:numId w:val="1"/>
        </w:numPr>
      </w:pPr>
      <w:r>
        <w:t>Montsho G (MHA)</w:t>
      </w:r>
    </w:p>
    <w:p w14:paraId="52876D1B" w14:textId="5A557037" w:rsidR="002B1CE6" w:rsidRDefault="002B1CE6" w:rsidP="002B1CE6">
      <w:pPr>
        <w:pStyle w:val="ListParagraph"/>
        <w:numPr>
          <w:ilvl w:val="0"/>
          <w:numId w:val="1"/>
        </w:numPr>
      </w:pPr>
      <w:r>
        <w:t>Stacy P</w:t>
      </w:r>
    </w:p>
    <w:p w14:paraId="1ABEE1E6" w14:textId="7D55917E" w:rsidR="002B1CE6" w:rsidRDefault="002B1CE6" w:rsidP="002B1CE6">
      <w:pPr>
        <w:pStyle w:val="ListParagraph"/>
        <w:numPr>
          <w:ilvl w:val="0"/>
          <w:numId w:val="1"/>
        </w:numPr>
      </w:pPr>
      <w:r>
        <w:t>Efrain V (PLE)</w:t>
      </w:r>
    </w:p>
    <w:p w14:paraId="56BB956C" w14:textId="0A6E69CB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Calpurnyia R </w:t>
      </w:r>
    </w:p>
    <w:p w14:paraId="48DD57DA" w14:textId="32502E4E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Leon R </w:t>
      </w:r>
    </w:p>
    <w:p w14:paraId="4A815C74" w14:textId="4A87E47D" w:rsidR="002B1CE6" w:rsidRPr="002B1CE6" w:rsidRDefault="002B1CE6" w:rsidP="002B1CE6">
      <w:pPr>
        <w:rPr>
          <w:b/>
          <w:bCs/>
        </w:rPr>
      </w:pPr>
      <w:r w:rsidRPr="002B1CE6">
        <w:rPr>
          <w:b/>
          <w:bCs/>
        </w:rPr>
        <w:t>Content</w:t>
      </w:r>
    </w:p>
    <w:p w14:paraId="34D98C81" w14:textId="596FCE3C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Going over survey results </w:t>
      </w:r>
    </w:p>
    <w:p w14:paraId="3147B8A7" w14:textId="0B27F6B4" w:rsidR="002B1CE6" w:rsidRDefault="002B1CE6" w:rsidP="002B1CE6">
      <w:pPr>
        <w:pStyle w:val="ListParagraph"/>
        <w:numPr>
          <w:ilvl w:val="1"/>
          <w:numId w:val="1"/>
        </w:numPr>
      </w:pPr>
      <w:r>
        <w:t>**maybe part of orientation</w:t>
      </w:r>
      <w:r w:rsidR="00C41964">
        <w:t>/onboarding</w:t>
      </w:r>
      <w:r>
        <w:t xml:space="preserve">: an overview of the trainings required to take within your first </w:t>
      </w:r>
      <w:proofErr w:type="gramStart"/>
      <w:r>
        <w:t>year ??</w:t>
      </w:r>
      <w:proofErr w:type="gramEnd"/>
    </w:p>
    <w:p w14:paraId="17301DD3" w14:textId="60FF6485" w:rsidR="00C41964" w:rsidRDefault="00C41964" w:rsidP="002B1CE6">
      <w:pPr>
        <w:pStyle w:val="ListParagraph"/>
        <w:numPr>
          <w:ilvl w:val="1"/>
          <w:numId w:val="1"/>
        </w:numPr>
      </w:pPr>
      <w:r>
        <w:t xml:space="preserve">Lisa: odd that someone stays for their </w:t>
      </w:r>
      <w:r w:rsidR="009C4DD2">
        <w:t>coworkers</w:t>
      </w:r>
      <w:r>
        <w:t xml:space="preserve"> … </w:t>
      </w:r>
    </w:p>
    <w:p w14:paraId="54FAC3DB" w14:textId="54A578E3" w:rsidR="00C41964" w:rsidRDefault="00C41964" w:rsidP="00C41964">
      <w:pPr>
        <w:pStyle w:val="ListParagraph"/>
        <w:numPr>
          <w:ilvl w:val="2"/>
          <w:numId w:val="1"/>
        </w:numPr>
      </w:pPr>
      <w:r>
        <w:t>Montsho: speaks more about the org than the individual</w:t>
      </w:r>
      <w:r w:rsidR="00813AAD">
        <w:t>…not easy to find a group of coworkers you get along with and work well with</w:t>
      </w:r>
    </w:p>
    <w:p w14:paraId="16181136" w14:textId="6A504DC0" w:rsidR="009C4DD2" w:rsidRDefault="009C4DD2" w:rsidP="009C4DD2">
      <w:pPr>
        <w:pStyle w:val="ListParagraph"/>
        <w:numPr>
          <w:ilvl w:val="1"/>
          <w:numId w:val="1"/>
        </w:numPr>
      </w:pPr>
      <w:r>
        <w:t xml:space="preserve">Montsho: I hear a lot of distress calls in this survey…disappointed that so many people didn’t answer all the questions, but the ones who did spoke volumes </w:t>
      </w:r>
    </w:p>
    <w:p w14:paraId="25160551" w14:textId="5A8BFED1" w:rsidR="00B84282" w:rsidRDefault="00B84282" w:rsidP="009C4DD2">
      <w:pPr>
        <w:pStyle w:val="ListParagraph"/>
        <w:numPr>
          <w:ilvl w:val="1"/>
          <w:numId w:val="1"/>
        </w:numPr>
      </w:pPr>
      <w:r>
        <w:t>Stacy: training opp</w:t>
      </w:r>
      <w:r w:rsidR="000F7A23">
        <w:t>ortunity</w:t>
      </w:r>
      <w:r>
        <w:t xml:space="preserve">, empowering people on how to interrupt those conversations </w:t>
      </w:r>
      <w:r w:rsidR="000F7A23">
        <w:t>(talking negatively about clients)</w:t>
      </w:r>
    </w:p>
    <w:p w14:paraId="7C224838" w14:textId="4C96DA05" w:rsidR="000F7A23" w:rsidRDefault="000F7A23" w:rsidP="000F7A23">
      <w:pPr>
        <w:pStyle w:val="ListParagraph"/>
        <w:numPr>
          <w:ilvl w:val="2"/>
          <w:numId w:val="1"/>
        </w:numPr>
      </w:pPr>
      <w:r>
        <w:t xml:space="preserve">Montsho: agree, step beyond training, goes to the hiring process—what are you asking in interviews? What are you bringing to the service? What is their default? </w:t>
      </w:r>
      <w:r w:rsidR="0011744C">
        <w:t xml:space="preserve">How do you show up when no one’s looking? </w:t>
      </w:r>
    </w:p>
    <w:p w14:paraId="1E0F9C99" w14:textId="0ED6068C" w:rsidR="0011744C" w:rsidRDefault="0011744C" w:rsidP="000F7A23">
      <w:pPr>
        <w:pStyle w:val="ListParagraph"/>
        <w:numPr>
          <w:ilvl w:val="2"/>
          <w:numId w:val="1"/>
        </w:numPr>
      </w:pPr>
      <w:r>
        <w:t xml:space="preserve">Calpurnyia: </w:t>
      </w:r>
      <w:proofErr w:type="gramStart"/>
      <w:r>
        <w:t>also</w:t>
      </w:r>
      <w:proofErr w:type="gramEnd"/>
      <w:r>
        <w:t xml:space="preserve"> value at org…sometimes when hiring we value skills or other emotional capabilities…but trainings are important—how are management talking to staff? Are they ‘doing enough’? </w:t>
      </w:r>
    </w:p>
    <w:p w14:paraId="4FDD8751" w14:textId="37EB36B7" w:rsidR="002105C2" w:rsidRDefault="002105C2" w:rsidP="002105C2">
      <w:pPr>
        <w:pStyle w:val="ListParagraph"/>
        <w:numPr>
          <w:ilvl w:val="1"/>
          <w:numId w:val="1"/>
        </w:numPr>
      </w:pPr>
      <w:r>
        <w:t xml:space="preserve">Shaundell very upset about the transphobia and homophobia </w:t>
      </w:r>
      <w:r w:rsidR="000D2C95">
        <w:t xml:space="preserve">existing … ‘upset but shouldn’t be surprised’ </w:t>
      </w:r>
    </w:p>
    <w:p w14:paraId="49A7669C" w14:textId="6943B88B" w:rsidR="000D2C95" w:rsidRDefault="000D2C95" w:rsidP="002105C2">
      <w:pPr>
        <w:pStyle w:val="ListParagraph"/>
        <w:numPr>
          <w:ilvl w:val="1"/>
          <w:numId w:val="1"/>
        </w:numPr>
      </w:pPr>
      <w:r>
        <w:t xml:space="preserve">Efrain: </w:t>
      </w:r>
      <w:r w:rsidR="00787AFD">
        <w:t xml:space="preserve">this is new to me, working in field with lots of people who are trans, sometimes I slip, </w:t>
      </w:r>
      <w:r w:rsidR="00B3131B">
        <w:t xml:space="preserve">not that I’m biased just not exposed </w:t>
      </w:r>
    </w:p>
    <w:p w14:paraId="2D7C431C" w14:textId="0FE942BE" w:rsidR="0040425C" w:rsidRDefault="0040425C" w:rsidP="002105C2">
      <w:pPr>
        <w:pStyle w:val="ListParagraph"/>
        <w:numPr>
          <w:ilvl w:val="1"/>
          <w:numId w:val="1"/>
        </w:numPr>
      </w:pPr>
      <w:r>
        <w:t>Leon: hearing that a lot of these places need anti-stigma training… we can say it’s fear, ignorance, but it’s about control. Categorizing, putting people in bo</w:t>
      </w:r>
      <w:r w:rsidR="00B207F5">
        <w:t>xes</w:t>
      </w:r>
      <w:r w:rsidR="00DE12FF">
        <w:t xml:space="preserve">, “you don’t have to understand it but you have to respect </w:t>
      </w:r>
      <w:proofErr w:type="gramStart"/>
      <w:r w:rsidR="00DE12FF">
        <w:t>it”</w:t>
      </w:r>
      <w:r w:rsidR="004D644C">
        <w:t>…</w:t>
      </w:r>
      <w:proofErr w:type="gramEnd"/>
    </w:p>
    <w:p w14:paraId="08170731" w14:textId="0A840976" w:rsidR="004D644C" w:rsidRDefault="004D644C" w:rsidP="002105C2">
      <w:pPr>
        <w:pStyle w:val="ListParagraph"/>
        <w:numPr>
          <w:ilvl w:val="1"/>
          <w:numId w:val="1"/>
        </w:numPr>
      </w:pPr>
      <w:r>
        <w:t xml:space="preserve">Montsho: </w:t>
      </w:r>
      <w:r w:rsidR="002552DE">
        <w:t>people have to take on learning about cultures that are different from theirs (cultural humility)</w:t>
      </w:r>
    </w:p>
    <w:p w14:paraId="06F8D1D4" w14:textId="514859B8" w:rsidR="00BD2845" w:rsidRDefault="00D11520" w:rsidP="002105C2">
      <w:pPr>
        <w:pStyle w:val="ListParagraph"/>
        <w:numPr>
          <w:ilvl w:val="1"/>
          <w:numId w:val="1"/>
        </w:numPr>
      </w:pPr>
      <w:r>
        <w:t>**formulating plan for DEI trainings for our platform going forward (keep this in your mind)</w:t>
      </w:r>
    </w:p>
    <w:p w14:paraId="74EBC803" w14:textId="77777777" w:rsidR="00D11520" w:rsidRDefault="00D11520" w:rsidP="00D11520">
      <w:pPr>
        <w:pStyle w:val="ListParagraph"/>
        <w:numPr>
          <w:ilvl w:val="0"/>
          <w:numId w:val="1"/>
        </w:numPr>
      </w:pPr>
      <w:r>
        <w:t xml:space="preserve">PIT count demographic data </w:t>
      </w:r>
    </w:p>
    <w:p w14:paraId="44C5D792" w14:textId="2E013D50" w:rsidR="00D11520" w:rsidRDefault="00153328" w:rsidP="00D11520">
      <w:pPr>
        <w:pStyle w:val="ListParagraph"/>
        <w:numPr>
          <w:ilvl w:val="1"/>
          <w:numId w:val="1"/>
        </w:numPr>
      </w:pPr>
      <w:r>
        <w:lastRenderedPageBreak/>
        <w:t xml:space="preserve">PIT count was in January </w:t>
      </w:r>
    </w:p>
    <w:p w14:paraId="71BDA928" w14:textId="60D993D2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Money from MHSA for Reimagining—training suggestions? </w:t>
      </w:r>
    </w:p>
    <w:p w14:paraId="1608BE00" w14:textId="490D3636" w:rsidR="002B1CE6" w:rsidRDefault="002B1CE6" w:rsidP="002B1CE6">
      <w:pPr>
        <w:pStyle w:val="ListParagraph"/>
        <w:numPr>
          <w:ilvl w:val="0"/>
          <w:numId w:val="1"/>
        </w:numPr>
      </w:pPr>
      <w:r>
        <w:t xml:space="preserve">Next steps for this group </w:t>
      </w:r>
    </w:p>
    <w:sectPr w:rsidR="002B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38A"/>
    <w:multiLevelType w:val="hybridMultilevel"/>
    <w:tmpl w:val="03DE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6"/>
    <w:rsid w:val="000B0CC8"/>
    <w:rsid w:val="000D2C95"/>
    <w:rsid w:val="000F7A23"/>
    <w:rsid w:val="0011744C"/>
    <w:rsid w:val="00153328"/>
    <w:rsid w:val="002105C2"/>
    <w:rsid w:val="002552DE"/>
    <w:rsid w:val="002B1CE6"/>
    <w:rsid w:val="0040425C"/>
    <w:rsid w:val="004D644C"/>
    <w:rsid w:val="00636E0B"/>
    <w:rsid w:val="00787AFD"/>
    <w:rsid w:val="00813AAD"/>
    <w:rsid w:val="009C4DD2"/>
    <w:rsid w:val="00B207F5"/>
    <w:rsid w:val="00B3131B"/>
    <w:rsid w:val="00B84282"/>
    <w:rsid w:val="00BD2845"/>
    <w:rsid w:val="00C41964"/>
    <w:rsid w:val="00D1152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EDEF"/>
  <w15:chartTrackingRefBased/>
  <w15:docId w15:val="{C4BD56F4-F062-4C29-AA2F-36338D4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56025912BCA4E835984BCBB53B956" ma:contentTypeVersion="10" ma:contentTypeDescription="Create a new document." ma:contentTypeScope="" ma:versionID="36d7702fb0a61a5a3e6a5689780b7080">
  <xsd:schema xmlns:xsd="http://www.w3.org/2001/XMLSchema" xmlns:xs="http://www.w3.org/2001/XMLSchema" xmlns:p="http://schemas.microsoft.com/office/2006/metadata/properties" xmlns:ns3="7ca21a05-a3fe-4a72-8da0-5a40b25d55f6" xmlns:ns4="18061174-3cc0-40ae-9580-3d448dca240e" targetNamespace="http://schemas.microsoft.com/office/2006/metadata/properties" ma:root="true" ma:fieldsID="484addd7d36d3f8eaa6dc476859d1178" ns3:_="" ns4:_="">
    <xsd:import namespace="7ca21a05-a3fe-4a72-8da0-5a40b25d55f6"/>
    <xsd:import namespace="18061174-3cc0-40ae-9580-3d448dca2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1a05-a3fe-4a72-8da0-5a40b25d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61174-3cc0-40ae-9580-3d448dca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21a05-a3fe-4a72-8da0-5a40b25d55f6" xsi:nil="true"/>
  </documentManagement>
</p:properties>
</file>

<file path=customXml/itemProps1.xml><?xml version="1.0" encoding="utf-8"?>
<ds:datastoreItem xmlns:ds="http://schemas.openxmlformats.org/officeDocument/2006/customXml" ds:itemID="{6519D8F9-4941-453E-96C5-F5E31105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21a05-a3fe-4a72-8da0-5a40b25d55f6"/>
    <ds:schemaRef ds:uri="18061174-3cc0-40ae-9580-3d448dca2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A60C-EA56-4E88-A140-F493F7F3E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7DFC9-3696-436C-BE35-19180219A69E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18061174-3cc0-40ae-9580-3d448dca240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ca21a05-a3fe-4a72-8da0-5a40b25d55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Coles</dc:creator>
  <cp:keywords/>
  <dc:description/>
  <cp:lastModifiedBy>Emma Coles</cp:lastModifiedBy>
  <cp:revision>18</cp:revision>
  <dcterms:created xsi:type="dcterms:W3CDTF">2023-05-17T15:00:00Z</dcterms:created>
  <dcterms:modified xsi:type="dcterms:W3CDTF">2023-05-19T18:24:00Z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0x0101009FC56025912BCA4E835984BCBB53B956</vt:lpwstr>
  </property>
</Properties>
</file>